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F0E" w:rsidRDefault="00064154">
      <w:r>
        <w:rPr>
          <w:noProof/>
        </w:rPr>
        <w:drawing>
          <wp:anchor distT="0" distB="3810" distL="114300" distR="114300" simplePos="0" relativeHeight="251657728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-657225</wp:posOffset>
            </wp:positionV>
            <wp:extent cx="1876425" cy="510540"/>
            <wp:effectExtent l="0" t="0" r="9525" b="3810"/>
            <wp:wrapNone/>
            <wp:docPr id="4" name="Image 1" descr="C:\Users\mmassebeuf\Documents\Logo\LogCopageC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mmassebeuf\Documents\Logo\LogCopageCou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89E" w:rsidRDefault="001B6EA1" w:rsidP="0019789E">
      <w:pPr>
        <w:pStyle w:val="Titre"/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Conseiller(</w:t>
      </w:r>
      <w:r w:rsidR="00D42C7E">
        <w:rPr>
          <w:rFonts w:ascii="Calibri" w:hAnsi="Calibri"/>
          <w:sz w:val="44"/>
          <w:szCs w:val="44"/>
        </w:rPr>
        <w:t>èr</w:t>
      </w:r>
      <w:r>
        <w:rPr>
          <w:rFonts w:ascii="Calibri" w:hAnsi="Calibri"/>
          <w:sz w:val="44"/>
          <w:szCs w:val="44"/>
        </w:rPr>
        <w:t>e)</w:t>
      </w:r>
      <w:r w:rsidR="000B3FE7">
        <w:rPr>
          <w:rFonts w:ascii="Calibri" w:hAnsi="Calibri"/>
          <w:sz w:val="44"/>
          <w:szCs w:val="44"/>
        </w:rPr>
        <w:t xml:space="preserve"> </w:t>
      </w:r>
      <w:r>
        <w:rPr>
          <w:rFonts w:ascii="Calibri" w:hAnsi="Calibri"/>
          <w:sz w:val="44"/>
          <w:szCs w:val="44"/>
        </w:rPr>
        <w:t xml:space="preserve">en </w:t>
      </w:r>
      <w:r w:rsidR="0085792E" w:rsidRPr="00E27B92">
        <w:rPr>
          <w:rFonts w:ascii="Calibri" w:hAnsi="Calibri"/>
          <w:sz w:val="44"/>
          <w:szCs w:val="44"/>
        </w:rPr>
        <w:t>agri-environnement</w:t>
      </w:r>
      <w:r w:rsidR="0019789E">
        <w:rPr>
          <w:rFonts w:ascii="Calibri" w:hAnsi="Calibri"/>
          <w:sz w:val="44"/>
          <w:szCs w:val="44"/>
        </w:rPr>
        <w:t xml:space="preserve"> </w:t>
      </w:r>
    </w:p>
    <w:p w:rsidR="0019789E" w:rsidRPr="0019789E" w:rsidRDefault="0019789E" w:rsidP="00D42C7E">
      <w:pPr>
        <w:pStyle w:val="Titre"/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 xml:space="preserve"> « </w:t>
      </w:r>
      <w:r w:rsidR="000B3FE7">
        <w:rPr>
          <w:rFonts w:ascii="Calibri" w:hAnsi="Calibri"/>
          <w:sz w:val="44"/>
          <w:szCs w:val="44"/>
        </w:rPr>
        <w:t>Gestion</w:t>
      </w:r>
      <w:r w:rsidR="000B3FE7">
        <w:rPr>
          <w:rFonts w:ascii="Calibri" w:hAnsi="Calibri"/>
          <w:sz w:val="44"/>
          <w:szCs w:val="44"/>
        </w:rPr>
        <w:t xml:space="preserve"> des déchets agricoles</w:t>
      </w:r>
      <w:r w:rsidR="000B3FE7">
        <w:rPr>
          <w:rFonts w:ascii="Calibri" w:hAnsi="Calibri"/>
          <w:sz w:val="44"/>
          <w:szCs w:val="44"/>
        </w:rPr>
        <w:t>, eau</w:t>
      </w:r>
      <w:r w:rsidR="000B3FE7">
        <w:rPr>
          <w:rFonts w:ascii="Calibri" w:hAnsi="Calibri"/>
          <w:sz w:val="44"/>
          <w:szCs w:val="44"/>
        </w:rPr>
        <w:t xml:space="preserve"> et</w:t>
      </w:r>
      <w:r w:rsidR="000B3FE7">
        <w:rPr>
          <w:rFonts w:ascii="Calibri" w:hAnsi="Calibri"/>
          <w:sz w:val="44"/>
          <w:szCs w:val="44"/>
        </w:rPr>
        <w:t xml:space="preserve"> </w:t>
      </w:r>
      <w:r>
        <w:rPr>
          <w:rFonts w:ascii="Calibri" w:hAnsi="Calibri"/>
          <w:sz w:val="44"/>
          <w:szCs w:val="44"/>
        </w:rPr>
        <w:t>milieux humides»</w:t>
      </w:r>
    </w:p>
    <w:p w:rsidR="0085792E" w:rsidRPr="00F14782" w:rsidRDefault="0085792E" w:rsidP="0085792E">
      <w:pPr>
        <w:rPr>
          <w:rFonts w:ascii="Calibri" w:hAnsi="Calibri"/>
          <w:sz w:val="10"/>
          <w:szCs w:val="10"/>
        </w:rPr>
      </w:pPr>
    </w:p>
    <w:p w:rsidR="0085792E" w:rsidRPr="00E27B92" w:rsidRDefault="0085792E" w:rsidP="00E27B92">
      <w:pPr>
        <w:jc w:val="both"/>
        <w:rPr>
          <w:rFonts w:ascii="Calibri" w:hAnsi="Calibri"/>
          <w:sz w:val="22"/>
          <w:szCs w:val="22"/>
        </w:rPr>
      </w:pPr>
      <w:r w:rsidRPr="00E27B92">
        <w:rPr>
          <w:rFonts w:ascii="Calibri" w:hAnsi="Calibri"/>
          <w:sz w:val="22"/>
          <w:szCs w:val="22"/>
        </w:rPr>
        <w:t>L’association COPAGE, dont le siège se situe 25 avenue Foch, 48000 MENDE (48), recrute un(e) c</w:t>
      </w:r>
      <w:r w:rsidR="001B6EA1">
        <w:rPr>
          <w:rFonts w:ascii="Calibri" w:hAnsi="Calibri"/>
          <w:sz w:val="22"/>
          <w:szCs w:val="22"/>
        </w:rPr>
        <w:t>onseiller</w:t>
      </w:r>
      <w:r w:rsidRPr="00E27B92">
        <w:rPr>
          <w:rFonts w:ascii="Calibri" w:hAnsi="Calibri"/>
          <w:sz w:val="22"/>
          <w:szCs w:val="22"/>
        </w:rPr>
        <w:t>(</w:t>
      </w:r>
      <w:r w:rsidR="00D42C7E">
        <w:rPr>
          <w:rFonts w:ascii="Calibri" w:hAnsi="Calibri"/>
          <w:sz w:val="22"/>
          <w:szCs w:val="22"/>
        </w:rPr>
        <w:t>èr</w:t>
      </w:r>
      <w:r w:rsidRPr="00E27B92">
        <w:rPr>
          <w:rFonts w:ascii="Calibri" w:hAnsi="Calibri"/>
          <w:sz w:val="22"/>
          <w:szCs w:val="22"/>
        </w:rPr>
        <w:t>e) en agri-environnement. Depuis 1993, l’association intervient sur le département de la Lozère, principalement auprès des agriculteurs et des collectivités territoriales sur les thématiques de l’agri-environnement. Par la composition de son Conseil d’Administration, le COPAGE a des contacts privilégiés avec la profession agricole et les collectivités locales. Ses actions concilient à la fois les intérêts agricoles et environnementaux. Elles visent le développement économique des exploitations agricoles, en lien avec l’environnement et les paysages.</w:t>
      </w:r>
    </w:p>
    <w:p w:rsidR="00F14782" w:rsidRPr="00F14782" w:rsidRDefault="00F14782">
      <w:pPr>
        <w:rPr>
          <w:rFonts w:ascii="Calibri" w:hAnsi="Calibri"/>
          <w:sz w:val="16"/>
          <w:szCs w:val="16"/>
        </w:rPr>
      </w:pPr>
    </w:p>
    <w:p w:rsidR="00166F0E" w:rsidRDefault="00166F0E">
      <w:pPr>
        <w:rPr>
          <w:rFonts w:ascii="Calibri" w:hAnsi="Calibri"/>
          <w:sz w:val="22"/>
          <w:szCs w:val="22"/>
        </w:rPr>
      </w:pPr>
      <w:r w:rsidRPr="00E27B92">
        <w:rPr>
          <w:rFonts w:ascii="Calibri" w:hAnsi="Calibri"/>
          <w:b/>
          <w:bCs/>
          <w:sz w:val="22"/>
          <w:szCs w:val="22"/>
          <w:u w:val="single"/>
        </w:rPr>
        <w:t xml:space="preserve">Missions </w:t>
      </w:r>
      <w:r w:rsidR="009523C0" w:rsidRPr="00E27B92">
        <w:rPr>
          <w:rFonts w:ascii="Calibri" w:hAnsi="Calibri"/>
          <w:b/>
          <w:bCs/>
          <w:sz w:val="22"/>
          <w:szCs w:val="22"/>
          <w:u w:val="single"/>
        </w:rPr>
        <w:t>envisagées</w:t>
      </w:r>
      <w:r w:rsidR="009523C0" w:rsidRPr="00E27B92">
        <w:rPr>
          <w:rFonts w:ascii="Calibri" w:hAnsi="Calibri"/>
          <w:b/>
          <w:bCs/>
          <w:sz w:val="22"/>
          <w:szCs w:val="22"/>
        </w:rPr>
        <w:t xml:space="preserve"> </w:t>
      </w:r>
      <w:r w:rsidRPr="00E27B92">
        <w:rPr>
          <w:rFonts w:ascii="Calibri" w:hAnsi="Calibri"/>
          <w:sz w:val="22"/>
          <w:szCs w:val="22"/>
        </w:rPr>
        <w:t>:</w:t>
      </w:r>
    </w:p>
    <w:p w:rsidR="000B3FE7" w:rsidRPr="000B3FE7" w:rsidRDefault="000B3FE7">
      <w:pPr>
        <w:rPr>
          <w:rFonts w:ascii="Calibri" w:hAnsi="Calibri"/>
          <w:sz w:val="10"/>
          <w:szCs w:val="10"/>
        </w:rPr>
      </w:pPr>
    </w:p>
    <w:p w:rsidR="00E27B92" w:rsidRPr="00E27B92" w:rsidRDefault="00E27B92" w:rsidP="00E27B92">
      <w:pPr>
        <w:rPr>
          <w:rFonts w:ascii="Calibri" w:hAnsi="Calibri"/>
          <w:sz w:val="22"/>
          <w:szCs w:val="22"/>
        </w:rPr>
      </w:pPr>
      <w:r w:rsidRPr="00E27B92">
        <w:rPr>
          <w:rFonts w:ascii="Calibri" w:hAnsi="Calibri"/>
          <w:sz w:val="22"/>
          <w:szCs w:val="22"/>
        </w:rPr>
        <w:t>Sous l’autorité du responsable d</w:t>
      </w:r>
      <w:r w:rsidR="001B6EA1">
        <w:rPr>
          <w:rFonts w:ascii="Calibri" w:hAnsi="Calibri"/>
          <w:sz w:val="22"/>
          <w:szCs w:val="22"/>
        </w:rPr>
        <w:t>e l’association</w:t>
      </w:r>
      <w:r w:rsidRPr="00E27B92">
        <w:rPr>
          <w:rFonts w:ascii="Calibri" w:hAnsi="Calibri"/>
          <w:sz w:val="22"/>
          <w:szCs w:val="22"/>
        </w:rPr>
        <w:t>, le (ou la) salarié(e) aura pour missions de :</w:t>
      </w:r>
    </w:p>
    <w:p w:rsidR="00E27B92" w:rsidRPr="00F14782" w:rsidRDefault="00E27B92">
      <w:pPr>
        <w:rPr>
          <w:rFonts w:ascii="Calibri" w:hAnsi="Calibri"/>
          <w:sz w:val="10"/>
          <w:szCs w:val="10"/>
        </w:rPr>
      </w:pPr>
    </w:p>
    <w:p w:rsidR="001B6EA1" w:rsidRDefault="001B6EA1" w:rsidP="001B6EA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Organiser et coordonner la collecte printanière des </w:t>
      </w:r>
      <w:r w:rsidRPr="00D42C7E">
        <w:rPr>
          <w:rFonts w:ascii="Calibri" w:hAnsi="Calibri"/>
          <w:b/>
          <w:sz w:val="22"/>
          <w:szCs w:val="22"/>
        </w:rPr>
        <w:t>plastiques agricoles </w:t>
      </w:r>
      <w:r>
        <w:rPr>
          <w:rFonts w:ascii="Calibri" w:hAnsi="Calibri"/>
          <w:sz w:val="22"/>
          <w:szCs w:val="22"/>
        </w:rPr>
        <w:t>et expertiser des actions de collecte des autres déchets agricoles ;</w:t>
      </w:r>
    </w:p>
    <w:p w:rsidR="00F93082" w:rsidRDefault="00F93082" w:rsidP="00F14782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Dans le cadre de la </w:t>
      </w:r>
      <w:r w:rsidRPr="000B3FE7">
        <w:rPr>
          <w:rFonts w:ascii="Calibri" w:hAnsi="Calibri"/>
          <w:sz w:val="22"/>
          <w:szCs w:val="22"/>
        </w:rPr>
        <w:t>C</w:t>
      </w:r>
      <w:r w:rsidR="000B3FE7" w:rsidRPr="000B3FE7">
        <w:rPr>
          <w:rFonts w:ascii="Calibri" w:hAnsi="Calibri"/>
          <w:sz w:val="22"/>
          <w:szCs w:val="22"/>
        </w:rPr>
        <w:t>ellule d’</w:t>
      </w:r>
      <w:r w:rsidRPr="000B3FE7">
        <w:rPr>
          <w:rFonts w:ascii="Calibri" w:hAnsi="Calibri"/>
          <w:sz w:val="22"/>
          <w:szCs w:val="22"/>
        </w:rPr>
        <w:t>A</w:t>
      </w:r>
      <w:r w:rsidR="000B3FE7" w:rsidRPr="000B3FE7">
        <w:rPr>
          <w:rFonts w:ascii="Calibri" w:hAnsi="Calibri"/>
          <w:sz w:val="22"/>
          <w:szCs w:val="22"/>
        </w:rPr>
        <w:t xml:space="preserve">ssistance </w:t>
      </w:r>
      <w:r w:rsidRPr="000B3FE7">
        <w:rPr>
          <w:rFonts w:ascii="Calibri" w:hAnsi="Calibri"/>
          <w:sz w:val="22"/>
          <w:szCs w:val="22"/>
        </w:rPr>
        <w:t>T</w:t>
      </w:r>
      <w:r w:rsidR="000B3FE7" w:rsidRPr="000B3FE7">
        <w:rPr>
          <w:rFonts w:ascii="Calibri" w:hAnsi="Calibri"/>
          <w:sz w:val="22"/>
          <w:szCs w:val="22"/>
        </w:rPr>
        <w:t xml:space="preserve">echnique </w:t>
      </w:r>
      <w:r w:rsidRPr="000B3FE7">
        <w:rPr>
          <w:rFonts w:ascii="Calibri" w:hAnsi="Calibri"/>
          <w:sz w:val="22"/>
          <w:szCs w:val="22"/>
        </w:rPr>
        <w:t>Z</w:t>
      </w:r>
      <w:r w:rsidR="000B3FE7" w:rsidRPr="000B3FE7">
        <w:rPr>
          <w:rFonts w:ascii="Calibri" w:hAnsi="Calibri"/>
          <w:sz w:val="22"/>
          <w:szCs w:val="22"/>
        </w:rPr>
        <w:t xml:space="preserve">ones </w:t>
      </w:r>
      <w:r w:rsidRPr="000B3FE7">
        <w:rPr>
          <w:rFonts w:ascii="Calibri" w:hAnsi="Calibri"/>
          <w:sz w:val="22"/>
          <w:szCs w:val="22"/>
        </w:rPr>
        <w:t>H</w:t>
      </w:r>
      <w:r w:rsidR="000B3FE7" w:rsidRPr="000B3FE7">
        <w:rPr>
          <w:rFonts w:ascii="Calibri" w:hAnsi="Calibri"/>
          <w:sz w:val="22"/>
          <w:szCs w:val="22"/>
        </w:rPr>
        <w:t>umides</w:t>
      </w:r>
      <w:r w:rsidR="000B3FE7">
        <w:rPr>
          <w:rFonts w:ascii="Calibri" w:hAnsi="Calibri"/>
          <w:b/>
          <w:sz w:val="22"/>
          <w:szCs w:val="22"/>
        </w:rPr>
        <w:t xml:space="preserve"> (CATZH)</w:t>
      </w:r>
      <w:r>
        <w:rPr>
          <w:rFonts w:ascii="Calibri" w:hAnsi="Calibri"/>
          <w:sz w:val="22"/>
          <w:szCs w:val="22"/>
        </w:rPr>
        <w:t xml:space="preserve">, </w:t>
      </w:r>
      <w:r w:rsidR="000B3FE7">
        <w:rPr>
          <w:rFonts w:ascii="Calibri" w:hAnsi="Calibri"/>
          <w:sz w:val="22"/>
          <w:szCs w:val="22"/>
        </w:rPr>
        <w:t>réaliser</w:t>
      </w:r>
      <w:r>
        <w:rPr>
          <w:rFonts w:ascii="Calibri" w:hAnsi="Calibri"/>
          <w:sz w:val="22"/>
          <w:szCs w:val="22"/>
        </w:rPr>
        <w:t xml:space="preserve"> l’accompagnement technique </w:t>
      </w:r>
      <w:r w:rsidR="000B3FE7">
        <w:rPr>
          <w:rFonts w:ascii="Calibri" w:hAnsi="Calibri"/>
          <w:sz w:val="22"/>
          <w:szCs w:val="22"/>
        </w:rPr>
        <w:t>sur</w:t>
      </w:r>
      <w:r>
        <w:rPr>
          <w:rFonts w:ascii="Calibri" w:hAnsi="Calibri"/>
          <w:sz w:val="22"/>
          <w:szCs w:val="22"/>
        </w:rPr>
        <w:t xml:space="preserve"> la gestion des zones humides auprès des agriculteurs (visite de parcelles, conseils, montage de dossiers). Vous interviendrez également auprès d’étudiants pour les sensibiliser aux zones humides et vous participerez à l’organisation et élaboration d’interventions collectives auprès de tous publics ;</w:t>
      </w:r>
    </w:p>
    <w:p w:rsidR="00D42C7E" w:rsidRPr="00D42C7E" w:rsidRDefault="00D42C7E" w:rsidP="00F1478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2C7E">
        <w:rPr>
          <w:rFonts w:asciiTheme="minorHAnsi" w:hAnsiTheme="minorHAnsi" w:cstheme="minorHAnsi"/>
          <w:sz w:val="22"/>
          <w:szCs w:val="22"/>
        </w:rPr>
        <w:t xml:space="preserve">Valoriser le patrimoine hydraulique des </w:t>
      </w:r>
      <w:proofErr w:type="spellStart"/>
      <w:r w:rsidRPr="00D42C7E">
        <w:rPr>
          <w:rFonts w:asciiTheme="minorHAnsi" w:hAnsiTheme="minorHAnsi" w:cstheme="minorHAnsi"/>
          <w:b/>
          <w:sz w:val="22"/>
          <w:szCs w:val="22"/>
        </w:rPr>
        <w:t>béals</w:t>
      </w:r>
      <w:proofErr w:type="spellEnd"/>
      <w:r w:rsidRPr="00D42C7E">
        <w:rPr>
          <w:rFonts w:asciiTheme="minorHAnsi" w:hAnsiTheme="minorHAnsi" w:cstheme="minorHAnsi"/>
          <w:sz w:val="22"/>
          <w:szCs w:val="22"/>
        </w:rPr>
        <w:t xml:space="preserve"> (canaux d’irrigation typiques) par l’intermédiaire de différents projets de communication tels que l’élaboration de panneaux d’interprétation ;</w:t>
      </w:r>
    </w:p>
    <w:p w:rsidR="00E27B92" w:rsidRPr="00E27B92" w:rsidRDefault="00E27B92" w:rsidP="00F14782">
      <w:pPr>
        <w:pStyle w:val="Paragraphedeliste"/>
        <w:numPr>
          <w:ilvl w:val="0"/>
          <w:numId w:val="1"/>
        </w:numPr>
        <w:rPr>
          <w:color w:val="auto"/>
          <w:sz w:val="22"/>
          <w:szCs w:val="22"/>
        </w:rPr>
      </w:pPr>
      <w:r w:rsidRPr="00E27B92">
        <w:rPr>
          <w:color w:val="auto"/>
          <w:sz w:val="22"/>
          <w:szCs w:val="22"/>
        </w:rPr>
        <w:t>Assurer une veille sur les dispositifs pouvant être sollicités pour financer les activité</w:t>
      </w:r>
      <w:r w:rsidR="00FC7DBF">
        <w:rPr>
          <w:color w:val="auto"/>
          <w:sz w:val="22"/>
          <w:szCs w:val="22"/>
        </w:rPr>
        <w:t>s </w:t>
      </w:r>
      <w:r w:rsidR="00EC2714">
        <w:rPr>
          <w:color w:val="auto"/>
          <w:sz w:val="22"/>
          <w:szCs w:val="22"/>
        </w:rPr>
        <w:t xml:space="preserve">de l’association </w:t>
      </w:r>
      <w:r w:rsidR="00FC7DBF">
        <w:rPr>
          <w:color w:val="auto"/>
          <w:sz w:val="22"/>
          <w:szCs w:val="22"/>
        </w:rPr>
        <w:t>;</w:t>
      </w:r>
    </w:p>
    <w:p w:rsidR="00E27B92" w:rsidRDefault="00D42C7E" w:rsidP="00F14782">
      <w:pPr>
        <w:pStyle w:val="Paragraphedeliste"/>
        <w:numPr>
          <w:ilvl w:val="0"/>
          <w:numId w:val="1"/>
        </w:numPr>
        <w:rPr>
          <w:color w:val="auto"/>
          <w:sz w:val="22"/>
          <w:szCs w:val="22"/>
        </w:rPr>
      </w:pPr>
      <w:r w:rsidRPr="00D42C7E">
        <w:rPr>
          <w:color w:val="auto"/>
          <w:sz w:val="22"/>
          <w:szCs w:val="22"/>
        </w:rPr>
        <w:t xml:space="preserve">Participer au </w:t>
      </w:r>
      <w:r>
        <w:rPr>
          <w:color w:val="auto"/>
          <w:sz w:val="22"/>
          <w:szCs w:val="22"/>
        </w:rPr>
        <w:t xml:space="preserve">développement et au </w:t>
      </w:r>
      <w:r w:rsidRPr="00D42C7E">
        <w:rPr>
          <w:color w:val="auto"/>
          <w:sz w:val="22"/>
          <w:szCs w:val="22"/>
        </w:rPr>
        <w:t>bon fonctionnement de l’association (entraide, force de proposition…)</w:t>
      </w:r>
      <w:r w:rsidR="000B3FE7">
        <w:rPr>
          <w:color w:val="auto"/>
          <w:sz w:val="22"/>
          <w:szCs w:val="22"/>
        </w:rPr>
        <w:t>.</w:t>
      </w:r>
    </w:p>
    <w:p w:rsidR="0019789E" w:rsidRPr="00F14782" w:rsidRDefault="0019789E" w:rsidP="00F14782">
      <w:pPr>
        <w:pStyle w:val="Paragraphedeliste"/>
        <w:rPr>
          <w:color w:val="auto"/>
          <w:sz w:val="10"/>
          <w:szCs w:val="10"/>
        </w:rPr>
      </w:pPr>
    </w:p>
    <w:p w:rsidR="00166F0E" w:rsidRDefault="0019789E" w:rsidP="00F14782">
      <w:pPr>
        <w:jc w:val="both"/>
        <w:rPr>
          <w:rFonts w:ascii="Calibri" w:hAnsi="Calibri"/>
          <w:sz w:val="22"/>
          <w:szCs w:val="22"/>
        </w:rPr>
      </w:pPr>
      <w:bookmarkStart w:id="0" w:name="_Hlk59453240"/>
      <w:r>
        <w:rPr>
          <w:rFonts w:ascii="Calibri" w:hAnsi="Calibri"/>
          <w:sz w:val="22"/>
          <w:szCs w:val="22"/>
        </w:rPr>
        <w:t>Les missions sont susceptibles d’évoluer.</w:t>
      </w:r>
      <w:bookmarkEnd w:id="0"/>
    </w:p>
    <w:p w:rsidR="0019789E" w:rsidRDefault="0019789E">
      <w:pPr>
        <w:rPr>
          <w:rFonts w:ascii="Calibri" w:hAnsi="Calibri"/>
          <w:sz w:val="16"/>
          <w:szCs w:val="16"/>
        </w:rPr>
      </w:pPr>
    </w:p>
    <w:p w:rsidR="000B3FE7" w:rsidRPr="00F14782" w:rsidRDefault="000B3FE7">
      <w:pPr>
        <w:rPr>
          <w:rFonts w:ascii="Calibri" w:hAnsi="Calibri"/>
          <w:sz w:val="16"/>
          <w:szCs w:val="16"/>
        </w:rPr>
      </w:pPr>
    </w:p>
    <w:p w:rsidR="00166F0E" w:rsidRPr="00E27B92" w:rsidRDefault="00166F0E">
      <w:pPr>
        <w:rPr>
          <w:rFonts w:ascii="Calibri" w:hAnsi="Calibri"/>
          <w:sz w:val="22"/>
          <w:szCs w:val="22"/>
        </w:rPr>
      </w:pPr>
      <w:r w:rsidRPr="00E27B92">
        <w:rPr>
          <w:rFonts w:ascii="Calibri" w:hAnsi="Calibri"/>
          <w:b/>
          <w:bCs/>
          <w:sz w:val="22"/>
          <w:szCs w:val="22"/>
          <w:u w:val="single"/>
        </w:rPr>
        <w:t>Profil et compétences</w:t>
      </w:r>
      <w:r w:rsidRPr="00E27B92">
        <w:rPr>
          <w:rFonts w:ascii="Calibri" w:hAnsi="Calibri"/>
          <w:sz w:val="22"/>
          <w:szCs w:val="22"/>
        </w:rPr>
        <w:t xml:space="preserve"> :</w:t>
      </w:r>
    </w:p>
    <w:p w:rsidR="00166F0E" w:rsidRPr="00E27B92" w:rsidRDefault="00657DBC" w:rsidP="00F14782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Bac + 5</w:t>
      </w:r>
      <w:r w:rsidR="000B3FE7">
        <w:rPr>
          <w:rFonts w:ascii="Calibri" w:hAnsi="Calibri"/>
          <w:sz w:val="22"/>
          <w:szCs w:val="22"/>
        </w:rPr>
        <w:t>, connaissance</w:t>
      </w:r>
      <w:r w:rsidR="00E27B92" w:rsidRPr="00E27B92">
        <w:rPr>
          <w:rFonts w:ascii="Calibri" w:hAnsi="Calibri"/>
          <w:sz w:val="22"/>
          <w:szCs w:val="22"/>
        </w:rPr>
        <w:t xml:space="preserve"> dans le domaine de </w:t>
      </w:r>
      <w:r>
        <w:rPr>
          <w:rFonts w:ascii="Calibri" w:hAnsi="Calibri"/>
          <w:sz w:val="22"/>
          <w:szCs w:val="22"/>
        </w:rPr>
        <w:t>l’agriculture</w:t>
      </w:r>
      <w:r w:rsidR="00D564AB">
        <w:rPr>
          <w:rFonts w:ascii="Calibri" w:hAnsi="Calibri"/>
          <w:sz w:val="22"/>
          <w:szCs w:val="22"/>
        </w:rPr>
        <w:t xml:space="preserve"> et</w:t>
      </w:r>
      <w:r w:rsidR="00E27B92" w:rsidRPr="00E27B92">
        <w:rPr>
          <w:rFonts w:ascii="Calibri" w:hAnsi="Calibri"/>
          <w:sz w:val="22"/>
          <w:szCs w:val="22"/>
        </w:rPr>
        <w:t xml:space="preserve"> de </w:t>
      </w:r>
      <w:r>
        <w:rPr>
          <w:rFonts w:ascii="Calibri" w:hAnsi="Calibri"/>
          <w:sz w:val="22"/>
          <w:szCs w:val="22"/>
        </w:rPr>
        <w:t>l’</w:t>
      </w:r>
      <w:r w:rsidR="00166F0E" w:rsidRPr="00E27B92">
        <w:rPr>
          <w:rFonts w:ascii="Calibri" w:hAnsi="Calibri"/>
          <w:sz w:val="22"/>
          <w:szCs w:val="22"/>
        </w:rPr>
        <w:t>environnement</w:t>
      </w:r>
      <w:r w:rsidR="000B3FE7">
        <w:rPr>
          <w:rFonts w:ascii="Calibri" w:hAnsi="Calibri"/>
          <w:sz w:val="22"/>
          <w:szCs w:val="22"/>
        </w:rPr>
        <w:t xml:space="preserve"> appréciée</w:t>
      </w:r>
      <w:r w:rsidR="00166F0E" w:rsidRPr="00E27B92">
        <w:rPr>
          <w:rFonts w:ascii="Calibri" w:hAnsi="Calibri"/>
          <w:sz w:val="22"/>
          <w:szCs w:val="22"/>
        </w:rPr>
        <w:t>,</w:t>
      </w:r>
    </w:p>
    <w:p w:rsidR="00166F0E" w:rsidRPr="00E27B92" w:rsidRDefault="00166F0E" w:rsidP="00F14782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E27B92">
        <w:rPr>
          <w:rFonts w:ascii="Calibri" w:hAnsi="Calibri"/>
          <w:sz w:val="22"/>
          <w:szCs w:val="22"/>
        </w:rPr>
        <w:t xml:space="preserve">Maîtrise des problématiques </w:t>
      </w:r>
      <w:proofErr w:type="spellStart"/>
      <w:r w:rsidRPr="00E27B92">
        <w:rPr>
          <w:rFonts w:ascii="Calibri" w:hAnsi="Calibri"/>
          <w:sz w:val="22"/>
          <w:szCs w:val="22"/>
        </w:rPr>
        <w:t>agri-environnementales</w:t>
      </w:r>
      <w:proofErr w:type="spellEnd"/>
      <w:r w:rsidRPr="00E27B92">
        <w:rPr>
          <w:rFonts w:ascii="Calibri" w:hAnsi="Calibri"/>
          <w:sz w:val="22"/>
          <w:szCs w:val="22"/>
        </w:rPr>
        <w:t>,</w:t>
      </w:r>
    </w:p>
    <w:p w:rsidR="00166F0E" w:rsidRPr="00E27B92" w:rsidRDefault="00166F0E" w:rsidP="00F14782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E27B92">
        <w:rPr>
          <w:rFonts w:ascii="Calibri" w:hAnsi="Calibri"/>
          <w:sz w:val="22"/>
          <w:szCs w:val="22"/>
        </w:rPr>
        <w:t xml:space="preserve">Connaissance des collectivités et </w:t>
      </w:r>
      <w:r w:rsidR="00E27B92">
        <w:rPr>
          <w:rFonts w:ascii="Calibri" w:hAnsi="Calibri"/>
          <w:sz w:val="22"/>
          <w:szCs w:val="22"/>
        </w:rPr>
        <w:t xml:space="preserve">des partenaires </w:t>
      </w:r>
      <w:r w:rsidR="00CF2023">
        <w:rPr>
          <w:rFonts w:ascii="Calibri" w:hAnsi="Calibri"/>
          <w:sz w:val="22"/>
          <w:szCs w:val="22"/>
        </w:rPr>
        <w:t>œuvrant</w:t>
      </w:r>
      <w:r w:rsidR="00E27B92">
        <w:rPr>
          <w:rFonts w:ascii="Calibri" w:hAnsi="Calibri"/>
          <w:sz w:val="22"/>
          <w:szCs w:val="22"/>
        </w:rPr>
        <w:t xml:space="preserve"> dans ce domaine,</w:t>
      </w:r>
    </w:p>
    <w:p w:rsidR="00D42C7E" w:rsidRDefault="00D42C7E" w:rsidP="00F14782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Connaissance des systèmes agricoles plus particulièrement des </w:t>
      </w:r>
      <w:r w:rsidR="00064154">
        <w:rPr>
          <w:rFonts w:ascii="Calibri" w:hAnsi="Calibri"/>
          <w:sz w:val="22"/>
          <w:szCs w:val="22"/>
        </w:rPr>
        <w:t>systèmes</w:t>
      </w:r>
      <w:r>
        <w:rPr>
          <w:rFonts w:ascii="Calibri" w:hAnsi="Calibri"/>
          <w:sz w:val="22"/>
          <w:szCs w:val="22"/>
        </w:rPr>
        <w:t xml:space="preserve"> </w:t>
      </w:r>
      <w:r w:rsidR="000B3FE7">
        <w:rPr>
          <w:rFonts w:ascii="Calibri" w:hAnsi="Calibri"/>
          <w:sz w:val="22"/>
          <w:szCs w:val="22"/>
        </w:rPr>
        <w:t xml:space="preserve">d’élevage </w:t>
      </w:r>
      <w:r>
        <w:rPr>
          <w:rFonts w:ascii="Calibri" w:hAnsi="Calibri"/>
          <w:sz w:val="22"/>
          <w:szCs w:val="22"/>
        </w:rPr>
        <w:t xml:space="preserve">de moyenne montagne, </w:t>
      </w:r>
    </w:p>
    <w:p w:rsidR="00D42C7E" w:rsidRDefault="00D42C7E" w:rsidP="00F14782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Compétences dans l’animation et la communication techniques,</w:t>
      </w:r>
    </w:p>
    <w:p w:rsidR="00166F0E" w:rsidRPr="00E27B92" w:rsidRDefault="00D42C7E" w:rsidP="00F14782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</w:t>
      </w:r>
      <w:r w:rsidR="00166F0E" w:rsidRPr="00E27B92">
        <w:rPr>
          <w:rFonts w:ascii="Calibri" w:hAnsi="Calibri"/>
          <w:sz w:val="22"/>
          <w:szCs w:val="22"/>
        </w:rPr>
        <w:t xml:space="preserve">stion </w:t>
      </w:r>
      <w:r w:rsidR="007C1C5F">
        <w:rPr>
          <w:rFonts w:ascii="Calibri" w:hAnsi="Calibri"/>
          <w:sz w:val="22"/>
          <w:szCs w:val="22"/>
        </w:rPr>
        <w:t xml:space="preserve">et connaissance </w:t>
      </w:r>
      <w:r w:rsidR="00166F0E" w:rsidRPr="00E27B92">
        <w:rPr>
          <w:rFonts w:ascii="Calibri" w:hAnsi="Calibri"/>
          <w:sz w:val="22"/>
          <w:szCs w:val="22"/>
        </w:rPr>
        <w:t xml:space="preserve">des </w:t>
      </w:r>
      <w:r w:rsidR="0034282B">
        <w:rPr>
          <w:rFonts w:ascii="Calibri" w:hAnsi="Calibri"/>
          <w:sz w:val="22"/>
          <w:szCs w:val="22"/>
        </w:rPr>
        <w:t xml:space="preserve">milieux </w:t>
      </w:r>
      <w:r w:rsidR="0019789E">
        <w:rPr>
          <w:rFonts w:ascii="Calibri" w:hAnsi="Calibri"/>
          <w:sz w:val="22"/>
          <w:szCs w:val="22"/>
        </w:rPr>
        <w:t xml:space="preserve">humides et </w:t>
      </w:r>
      <w:r w:rsidR="007C1C5F">
        <w:rPr>
          <w:rFonts w:ascii="Calibri" w:hAnsi="Calibri"/>
          <w:sz w:val="22"/>
          <w:szCs w:val="22"/>
        </w:rPr>
        <w:t>naturels</w:t>
      </w:r>
      <w:r w:rsidR="0034282B">
        <w:rPr>
          <w:rFonts w:ascii="Calibri" w:hAnsi="Calibri"/>
          <w:sz w:val="22"/>
          <w:szCs w:val="22"/>
        </w:rPr>
        <w:t xml:space="preserve"> (</w:t>
      </w:r>
      <w:r w:rsidR="007C1C5F">
        <w:rPr>
          <w:rFonts w:ascii="Calibri" w:hAnsi="Calibri"/>
          <w:sz w:val="22"/>
          <w:szCs w:val="22"/>
        </w:rPr>
        <w:t>connaissances botaniques</w:t>
      </w:r>
      <w:r>
        <w:rPr>
          <w:rFonts w:ascii="Calibri" w:hAnsi="Calibri"/>
          <w:sz w:val="22"/>
          <w:szCs w:val="22"/>
        </w:rPr>
        <w:t>, pédologiques, hydrologiques</w:t>
      </w:r>
      <w:r w:rsidR="007C1C5F">
        <w:rPr>
          <w:rFonts w:ascii="Calibri" w:hAnsi="Calibri"/>
          <w:sz w:val="22"/>
          <w:szCs w:val="22"/>
        </w:rPr>
        <w:t xml:space="preserve"> attendues</w:t>
      </w:r>
      <w:r w:rsidR="0034282B">
        <w:rPr>
          <w:rFonts w:ascii="Calibri" w:hAnsi="Calibri"/>
          <w:sz w:val="22"/>
          <w:szCs w:val="22"/>
        </w:rPr>
        <w:t>),</w:t>
      </w:r>
    </w:p>
    <w:p w:rsidR="00166F0E" w:rsidRPr="00E27B92" w:rsidRDefault="00166F0E" w:rsidP="00F14782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E27B92">
        <w:rPr>
          <w:rFonts w:ascii="Calibri" w:hAnsi="Calibri"/>
          <w:sz w:val="22"/>
          <w:szCs w:val="22"/>
        </w:rPr>
        <w:t xml:space="preserve">Capacité à </w:t>
      </w:r>
      <w:r w:rsidR="00064154">
        <w:rPr>
          <w:rFonts w:ascii="Calibri" w:hAnsi="Calibri"/>
          <w:sz w:val="22"/>
          <w:szCs w:val="22"/>
        </w:rPr>
        <w:t>prendre des initiatives, à</w:t>
      </w:r>
      <w:r w:rsidR="000F0C35">
        <w:rPr>
          <w:rFonts w:ascii="Calibri" w:hAnsi="Calibri"/>
          <w:sz w:val="22"/>
          <w:szCs w:val="22"/>
        </w:rPr>
        <w:t xml:space="preserve"> gérer un projet</w:t>
      </w:r>
      <w:r w:rsidR="00064154">
        <w:rPr>
          <w:rFonts w:ascii="Calibri" w:hAnsi="Calibri"/>
          <w:sz w:val="22"/>
          <w:szCs w:val="22"/>
        </w:rPr>
        <w:t xml:space="preserve">, à travailler en partenariat, </w:t>
      </w:r>
      <w:r w:rsidRPr="00E27B92">
        <w:rPr>
          <w:rFonts w:ascii="Calibri" w:hAnsi="Calibri"/>
          <w:sz w:val="22"/>
          <w:szCs w:val="22"/>
        </w:rPr>
        <w:t>à mettre en relation des personnes,</w:t>
      </w:r>
    </w:p>
    <w:p w:rsidR="00166F0E" w:rsidRPr="00E27B92" w:rsidRDefault="000B3FE7" w:rsidP="00F14782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Capacité à s</w:t>
      </w:r>
      <w:r w:rsidR="00166F0E" w:rsidRPr="00E27B92">
        <w:rPr>
          <w:rFonts w:ascii="Calibri" w:hAnsi="Calibri"/>
          <w:sz w:val="22"/>
          <w:szCs w:val="22"/>
        </w:rPr>
        <w:t>avoir communiquer (qualités relationnelles et d’écoute),</w:t>
      </w:r>
      <w:r w:rsidR="007C1C5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et</w:t>
      </w:r>
      <w:r w:rsidR="007C1C5F">
        <w:rPr>
          <w:rFonts w:ascii="Calibri" w:hAnsi="Calibri"/>
          <w:sz w:val="22"/>
          <w:szCs w:val="22"/>
        </w:rPr>
        <w:t xml:space="preserve"> travailler en équipe,</w:t>
      </w:r>
    </w:p>
    <w:p w:rsidR="00166F0E" w:rsidRPr="00E27B92" w:rsidRDefault="00166F0E" w:rsidP="00F14782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E27B92">
        <w:rPr>
          <w:rFonts w:ascii="Calibri" w:hAnsi="Calibri"/>
          <w:sz w:val="22"/>
          <w:szCs w:val="22"/>
        </w:rPr>
        <w:t>Maîtrise des outils informatiques (Word, Excel) et géomatique (</w:t>
      </w:r>
      <w:r w:rsidRPr="00E27B92">
        <w:rPr>
          <w:rFonts w:ascii="Calibri" w:hAnsi="Calibri"/>
          <w:caps/>
          <w:sz w:val="22"/>
          <w:szCs w:val="22"/>
        </w:rPr>
        <w:t>SIG</w:t>
      </w:r>
      <w:r w:rsidRPr="00E27B92">
        <w:rPr>
          <w:rFonts w:ascii="Calibri" w:hAnsi="Calibri"/>
          <w:sz w:val="22"/>
          <w:szCs w:val="22"/>
        </w:rPr>
        <w:t>),</w:t>
      </w:r>
    </w:p>
    <w:p w:rsidR="00166F0E" w:rsidRPr="00E27B92" w:rsidRDefault="000B3FE7" w:rsidP="00F14782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Rigueur</w:t>
      </w:r>
      <w:r w:rsidR="00166F0E" w:rsidRPr="00E27B92">
        <w:rPr>
          <w:rFonts w:ascii="Calibri" w:hAnsi="Calibri"/>
          <w:sz w:val="22"/>
          <w:szCs w:val="22"/>
        </w:rPr>
        <w:t xml:space="preserve"> et autonom</w:t>
      </w:r>
      <w:r>
        <w:rPr>
          <w:rFonts w:ascii="Calibri" w:hAnsi="Calibri"/>
          <w:sz w:val="22"/>
          <w:szCs w:val="22"/>
        </w:rPr>
        <w:t>i</w:t>
      </w:r>
      <w:r w:rsidR="00166F0E" w:rsidRPr="00E27B92">
        <w:rPr>
          <w:rFonts w:ascii="Calibri" w:hAnsi="Calibri"/>
          <w:sz w:val="22"/>
          <w:szCs w:val="22"/>
        </w:rPr>
        <w:t xml:space="preserve">e </w:t>
      </w:r>
      <w:r>
        <w:rPr>
          <w:rFonts w:ascii="Calibri" w:hAnsi="Calibri"/>
          <w:sz w:val="22"/>
          <w:szCs w:val="22"/>
        </w:rPr>
        <w:t>appréciées</w:t>
      </w:r>
      <w:r w:rsidR="00166F0E" w:rsidRPr="00E27B92">
        <w:rPr>
          <w:rFonts w:ascii="Calibri" w:hAnsi="Calibri"/>
          <w:sz w:val="22"/>
          <w:szCs w:val="22"/>
        </w:rPr>
        <w:t>.</w:t>
      </w:r>
    </w:p>
    <w:p w:rsidR="00166F0E" w:rsidRDefault="00166F0E">
      <w:pPr>
        <w:rPr>
          <w:rFonts w:ascii="Calibri" w:hAnsi="Calibri"/>
          <w:sz w:val="16"/>
          <w:szCs w:val="16"/>
        </w:rPr>
      </w:pPr>
    </w:p>
    <w:p w:rsidR="000B3FE7" w:rsidRPr="00F14782" w:rsidRDefault="000B3FE7">
      <w:pPr>
        <w:rPr>
          <w:rFonts w:ascii="Calibri" w:hAnsi="Calibri"/>
          <w:sz w:val="16"/>
          <w:szCs w:val="16"/>
        </w:rPr>
      </w:pPr>
    </w:p>
    <w:p w:rsidR="00166F0E" w:rsidRPr="00E27B92" w:rsidRDefault="00166F0E">
      <w:pPr>
        <w:rPr>
          <w:rFonts w:ascii="Calibri" w:hAnsi="Calibri"/>
          <w:sz w:val="22"/>
          <w:szCs w:val="22"/>
        </w:rPr>
      </w:pPr>
      <w:r w:rsidRPr="00E27B92">
        <w:rPr>
          <w:rFonts w:ascii="Calibri" w:hAnsi="Calibri"/>
          <w:b/>
          <w:bCs/>
          <w:sz w:val="22"/>
          <w:szCs w:val="22"/>
          <w:u w:val="single"/>
        </w:rPr>
        <w:t xml:space="preserve">Conditions d'emploi </w:t>
      </w:r>
      <w:r w:rsidRPr="00E27B92">
        <w:rPr>
          <w:rFonts w:ascii="Calibri" w:hAnsi="Calibri"/>
          <w:sz w:val="22"/>
          <w:szCs w:val="22"/>
        </w:rPr>
        <w:t>:</w:t>
      </w:r>
    </w:p>
    <w:p w:rsidR="00166F0E" w:rsidRPr="00E27B92" w:rsidRDefault="0057373E" w:rsidP="00F14782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Contrat à durée déterminée de </w:t>
      </w:r>
      <w:r w:rsidR="000B3FE7">
        <w:rPr>
          <w:rFonts w:ascii="Calibri" w:hAnsi="Calibri" w:cs="Arial"/>
          <w:sz w:val="22"/>
          <w:szCs w:val="22"/>
        </w:rPr>
        <w:t>12</w:t>
      </w:r>
      <w:r w:rsidR="001B6EA1">
        <w:rPr>
          <w:rFonts w:ascii="Calibri" w:hAnsi="Calibri" w:cs="Arial"/>
          <w:sz w:val="22"/>
          <w:szCs w:val="22"/>
        </w:rPr>
        <w:t xml:space="preserve"> </w:t>
      </w:r>
      <w:r w:rsidR="00F133C7">
        <w:rPr>
          <w:rFonts w:ascii="Calibri" w:hAnsi="Calibri" w:cs="Arial"/>
          <w:sz w:val="22"/>
          <w:szCs w:val="22"/>
        </w:rPr>
        <w:t>mois</w:t>
      </w:r>
      <w:r w:rsidR="00E27B92">
        <w:rPr>
          <w:rFonts w:ascii="Calibri" w:hAnsi="Calibri" w:cs="Arial"/>
          <w:sz w:val="22"/>
          <w:szCs w:val="22"/>
        </w:rPr>
        <w:t xml:space="preserve"> à temps plein (35h)</w:t>
      </w:r>
      <w:r w:rsidR="00166F0E" w:rsidRPr="00E27B92">
        <w:rPr>
          <w:rFonts w:ascii="Calibri" w:hAnsi="Calibri" w:cs="Arial"/>
          <w:sz w:val="22"/>
          <w:szCs w:val="22"/>
        </w:rPr>
        <w:t>,</w:t>
      </w:r>
    </w:p>
    <w:p w:rsidR="00166F0E" w:rsidRPr="00E27B92" w:rsidRDefault="00E27B92" w:rsidP="00F14782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E27B92">
        <w:rPr>
          <w:rFonts w:ascii="Calibri" w:hAnsi="Calibri"/>
          <w:sz w:val="22"/>
          <w:szCs w:val="22"/>
        </w:rPr>
        <w:t>Rémunération mensuelle 1 885</w:t>
      </w:r>
      <w:r w:rsidR="00166F0E" w:rsidRPr="00E27B92">
        <w:rPr>
          <w:rFonts w:ascii="Calibri" w:hAnsi="Calibri"/>
          <w:sz w:val="22"/>
          <w:szCs w:val="22"/>
        </w:rPr>
        <w:t xml:space="preserve"> euros brut,</w:t>
      </w:r>
    </w:p>
    <w:p w:rsidR="00166F0E" w:rsidRPr="00E27B92" w:rsidRDefault="00166F0E" w:rsidP="00F14782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E27B92">
        <w:rPr>
          <w:rFonts w:ascii="Calibri" w:hAnsi="Calibri"/>
          <w:sz w:val="22"/>
          <w:szCs w:val="22"/>
        </w:rPr>
        <w:t>Lieu de travail : Mende avec déplacements professionnels,</w:t>
      </w:r>
    </w:p>
    <w:p w:rsidR="00166F0E" w:rsidRDefault="00166F0E" w:rsidP="00F14782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E27B92">
        <w:rPr>
          <w:rFonts w:ascii="Calibri" w:hAnsi="Calibri"/>
          <w:sz w:val="22"/>
          <w:szCs w:val="22"/>
        </w:rPr>
        <w:t>Permis B indispensable,</w:t>
      </w:r>
    </w:p>
    <w:p w:rsidR="00EF3B77" w:rsidRPr="00E27B92" w:rsidRDefault="00994165" w:rsidP="00F14782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Entretien d’embauche</w:t>
      </w:r>
      <w:r w:rsidR="00D00120">
        <w:rPr>
          <w:rFonts w:ascii="Calibri" w:hAnsi="Calibri"/>
          <w:sz w:val="22"/>
          <w:szCs w:val="22"/>
        </w:rPr>
        <w:t> :</w:t>
      </w:r>
      <w:r w:rsidR="00EF3B77">
        <w:rPr>
          <w:rFonts w:ascii="Calibri" w:hAnsi="Calibri"/>
          <w:sz w:val="22"/>
          <w:szCs w:val="22"/>
        </w:rPr>
        <w:t xml:space="preserve"> </w:t>
      </w:r>
      <w:r w:rsidR="000B3FE7">
        <w:rPr>
          <w:rFonts w:ascii="Calibri" w:hAnsi="Calibri"/>
          <w:sz w:val="22"/>
          <w:szCs w:val="22"/>
        </w:rPr>
        <w:t>28 janvier 2022,</w:t>
      </w:r>
    </w:p>
    <w:p w:rsidR="00166F0E" w:rsidRDefault="00166F0E" w:rsidP="00F14782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E27B92">
        <w:rPr>
          <w:rFonts w:ascii="Calibri" w:hAnsi="Calibri"/>
          <w:sz w:val="22"/>
          <w:szCs w:val="22"/>
        </w:rPr>
        <w:t>P</w:t>
      </w:r>
      <w:r w:rsidR="006756C7">
        <w:rPr>
          <w:rFonts w:ascii="Calibri" w:hAnsi="Calibri"/>
          <w:sz w:val="22"/>
          <w:szCs w:val="22"/>
        </w:rPr>
        <w:t>rise de p</w:t>
      </w:r>
      <w:r w:rsidRPr="00E27B92">
        <w:rPr>
          <w:rFonts w:ascii="Calibri" w:hAnsi="Calibri"/>
          <w:sz w:val="22"/>
          <w:szCs w:val="22"/>
        </w:rPr>
        <w:t xml:space="preserve">oste </w:t>
      </w:r>
      <w:r w:rsidR="00064154" w:rsidRPr="000B3FE7">
        <w:rPr>
          <w:rFonts w:ascii="Calibri" w:hAnsi="Calibri"/>
          <w:sz w:val="22"/>
          <w:szCs w:val="22"/>
        </w:rPr>
        <w:t>au 14 février 2022</w:t>
      </w:r>
      <w:r w:rsidRPr="000B3FE7">
        <w:rPr>
          <w:rFonts w:ascii="Calibri" w:hAnsi="Calibri"/>
          <w:sz w:val="22"/>
          <w:szCs w:val="22"/>
        </w:rPr>
        <w:t>.</w:t>
      </w:r>
    </w:p>
    <w:p w:rsidR="000B3FE7" w:rsidRDefault="000B3FE7" w:rsidP="000B3FE7">
      <w:pPr>
        <w:ind w:left="720"/>
        <w:jc w:val="both"/>
        <w:rPr>
          <w:rFonts w:ascii="Calibri" w:hAnsi="Calibri"/>
          <w:sz w:val="22"/>
          <w:szCs w:val="22"/>
        </w:rPr>
      </w:pPr>
    </w:p>
    <w:p w:rsidR="00F14782" w:rsidRDefault="00F14782" w:rsidP="00F14782">
      <w:pPr>
        <w:ind w:left="720"/>
        <w:rPr>
          <w:rFonts w:ascii="Calibri" w:hAnsi="Calibri"/>
          <w:sz w:val="10"/>
          <w:szCs w:val="10"/>
        </w:rPr>
      </w:pPr>
    </w:p>
    <w:p w:rsidR="000B3FE7" w:rsidRPr="000B3FE7" w:rsidRDefault="000B3FE7">
      <w:pPr>
        <w:jc w:val="center"/>
        <w:rPr>
          <w:rFonts w:ascii="Calibri" w:hAnsi="Calibri" w:cs="Arial"/>
          <w:b/>
          <w:sz w:val="10"/>
          <w:szCs w:val="10"/>
        </w:rPr>
      </w:pPr>
      <w:bookmarkStart w:id="1" w:name="_GoBack"/>
      <w:bookmarkEnd w:id="1"/>
    </w:p>
    <w:p w:rsidR="00166F0E" w:rsidRPr="000B3FE7" w:rsidRDefault="00E27B92">
      <w:pPr>
        <w:jc w:val="center"/>
        <w:rPr>
          <w:rFonts w:ascii="Calibri" w:hAnsi="Calibri" w:cs="Arial"/>
          <w:b/>
          <w:sz w:val="22"/>
          <w:szCs w:val="22"/>
        </w:rPr>
      </w:pPr>
      <w:r w:rsidRPr="000B3FE7">
        <w:rPr>
          <w:rFonts w:ascii="Calibri" w:hAnsi="Calibri" w:cs="Arial"/>
          <w:b/>
          <w:sz w:val="22"/>
          <w:szCs w:val="22"/>
        </w:rPr>
        <w:t>C</w:t>
      </w:r>
      <w:r w:rsidR="00166F0E" w:rsidRPr="000B3FE7">
        <w:rPr>
          <w:rFonts w:ascii="Calibri" w:hAnsi="Calibri" w:cs="Arial"/>
          <w:b/>
          <w:sz w:val="22"/>
          <w:szCs w:val="22"/>
        </w:rPr>
        <w:t>andidatures avec curriculum vitæ et lettre de motivation</w:t>
      </w:r>
    </w:p>
    <w:p w:rsidR="00166F0E" w:rsidRPr="00E27B92" w:rsidRDefault="00166F0E" w:rsidP="00E27B92">
      <w:pPr>
        <w:jc w:val="center"/>
        <w:rPr>
          <w:rFonts w:ascii="Calibri" w:hAnsi="Calibri" w:cs="Arial"/>
          <w:b/>
          <w:sz w:val="22"/>
          <w:szCs w:val="22"/>
        </w:rPr>
      </w:pPr>
      <w:proofErr w:type="gramStart"/>
      <w:r w:rsidRPr="000B3FE7">
        <w:rPr>
          <w:rFonts w:ascii="Calibri" w:hAnsi="Calibri" w:cs="Arial"/>
          <w:b/>
          <w:sz w:val="22"/>
          <w:szCs w:val="22"/>
        </w:rPr>
        <w:t>à</w:t>
      </w:r>
      <w:proofErr w:type="gramEnd"/>
      <w:r w:rsidRPr="000B3FE7">
        <w:rPr>
          <w:rFonts w:ascii="Calibri" w:hAnsi="Calibri" w:cs="Arial"/>
          <w:b/>
          <w:sz w:val="22"/>
          <w:szCs w:val="22"/>
        </w:rPr>
        <w:t xml:space="preserve"> adresser avant le </w:t>
      </w:r>
      <w:r w:rsidR="001B6EA1" w:rsidRPr="000B3FE7">
        <w:rPr>
          <w:rFonts w:ascii="Calibri" w:hAnsi="Calibri" w:cs="Arial"/>
          <w:b/>
          <w:sz w:val="22"/>
          <w:szCs w:val="22"/>
          <w:u w:val="single"/>
        </w:rPr>
        <w:t>2</w:t>
      </w:r>
      <w:r w:rsidR="000B3FE7" w:rsidRPr="000B3FE7">
        <w:rPr>
          <w:rFonts w:ascii="Calibri" w:hAnsi="Calibri" w:cs="Arial"/>
          <w:b/>
          <w:sz w:val="22"/>
          <w:szCs w:val="22"/>
          <w:u w:val="single"/>
        </w:rPr>
        <w:t>1</w:t>
      </w:r>
      <w:r w:rsidR="001B6EA1" w:rsidRPr="000B3FE7">
        <w:rPr>
          <w:rFonts w:ascii="Calibri" w:hAnsi="Calibri" w:cs="Arial"/>
          <w:b/>
          <w:sz w:val="22"/>
          <w:szCs w:val="22"/>
          <w:u w:val="single"/>
        </w:rPr>
        <w:t xml:space="preserve"> janvier 2022</w:t>
      </w:r>
      <w:r w:rsidR="00E27B92" w:rsidRPr="000B3FE7">
        <w:rPr>
          <w:rFonts w:ascii="Calibri" w:hAnsi="Calibri" w:cs="Arial"/>
          <w:b/>
          <w:sz w:val="22"/>
          <w:szCs w:val="22"/>
        </w:rPr>
        <w:t xml:space="preserve"> à :</w:t>
      </w:r>
    </w:p>
    <w:p w:rsidR="00166F0E" w:rsidRPr="00E27B92" w:rsidRDefault="00E27B92" w:rsidP="00E27B92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Monsieur le Président COPAGE  -  25, avenue Foch  -  </w:t>
      </w:r>
      <w:r w:rsidR="00166F0E" w:rsidRPr="00E27B92">
        <w:rPr>
          <w:rFonts w:ascii="Calibri" w:hAnsi="Calibri" w:cs="Arial"/>
          <w:b/>
          <w:sz w:val="22"/>
          <w:szCs w:val="22"/>
        </w:rPr>
        <w:t>48</w:t>
      </w:r>
      <w:r>
        <w:rPr>
          <w:rFonts w:ascii="Calibri" w:hAnsi="Calibri" w:cs="Arial"/>
          <w:b/>
          <w:sz w:val="22"/>
          <w:szCs w:val="22"/>
        </w:rPr>
        <w:t xml:space="preserve"> 000</w:t>
      </w:r>
      <w:r w:rsidR="00166F0E" w:rsidRPr="00E27B92">
        <w:rPr>
          <w:rFonts w:ascii="Calibri" w:hAnsi="Calibri" w:cs="Arial"/>
          <w:b/>
          <w:sz w:val="22"/>
          <w:szCs w:val="22"/>
        </w:rPr>
        <w:t xml:space="preserve"> MENDE</w:t>
      </w:r>
    </w:p>
    <w:p w:rsidR="00166F0E" w:rsidRPr="00E27B92" w:rsidRDefault="00166F0E">
      <w:pPr>
        <w:jc w:val="center"/>
        <w:rPr>
          <w:rFonts w:ascii="Calibri" w:hAnsi="Calibri" w:cs="Arial"/>
          <w:b/>
          <w:sz w:val="22"/>
          <w:szCs w:val="22"/>
        </w:rPr>
      </w:pPr>
      <w:proofErr w:type="gramStart"/>
      <w:r w:rsidRPr="00E27B92">
        <w:rPr>
          <w:rFonts w:ascii="Calibri" w:hAnsi="Calibri" w:cs="Arial"/>
          <w:b/>
          <w:sz w:val="22"/>
          <w:szCs w:val="22"/>
        </w:rPr>
        <w:t>mail</w:t>
      </w:r>
      <w:proofErr w:type="gramEnd"/>
      <w:r w:rsidRPr="00E27B92">
        <w:rPr>
          <w:rFonts w:ascii="Calibri" w:hAnsi="Calibri" w:cs="Arial"/>
          <w:b/>
          <w:sz w:val="22"/>
          <w:szCs w:val="22"/>
        </w:rPr>
        <w:t xml:space="preserve"> : </w:t>
      </w:r>
      <w:hyperlink r:id="rId7" w:history="1">
        <w:r w:rsidRPr="00E27B92">
          <w:rPr>
            <w:rStyle w:val="Lienhypertexte"/>
            <w:rFonts w:ascii="Calibri" w:hAnsi="Calibri" w:cs="Arial"/>
            <w:b/>
            <w:sz w:val="22"/>
            <w:szCs w:val="22"/>
          </w:rPr>
          <w:t>copage@lozere.chambagri.fr</w:t>
        </w:r>
      </w:hyperlink>
    </w:p>
    <w:sectPr w:rsidR="00166F0E" w:rsidRPr="00E27B92" w:rsidSect="00F14782">
      <w:pgSz w:w="11906" w:h="16838"/>
      <w:pgMar w:top="1418" w:right="849" w:bottom="3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75E85"/>
    <w:multiLevelType w:val="hybridMultilevel"/>
    <w:tmpl w:val="8E56230E"/>
    <w:lvl w:ilvl="0" w:tplc="68A4B60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311319"/>
    <w:multiLevelType w:val="multilevel"/>
    <w:tmpl w:val="A6C43A7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595959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4BB482F"/>
    <w:multiLevelType w:val="hybridMultilevel"/>
    <w:tmpl w:val="ED2E9518"/>
    <w:lvl w:ilvl="0" w:tplc="A4A274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82734D"/>
    <w:multiLevelType w:val="multilevel"/>
    <w:tmpl w:val="47CE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C0"/>
    <w:rsid w:val="00036767"/>
    <w:rsid w:val="00064154"/>
    <w:rsid w:val="00086DE9"/>
    <w:rsid w:val="000B3FE7"/>
    <w:rsid w:val="000F0C35"/>
    <w:rsid w:val="000F5E52"/>
    <w:rsid w:val="001130F0"/>
    <w:rsid w:val="00140B81"/>
    <w:rsid w:val="00166F0E"/>
    <w:rsid w:val="0019789E"/>
    <w:rsid w:val="001B6EA1"/>
    <w:rsid w:val="0024191C"/>
    <w:rsid w:val="00252C5E"/>
    <w:rsid w:val="00286F2D"/>
    <w:rsid w:val="002E5B0D"/>
    <w:rsid w:val="0034282B"/>
    <w:rsid w:val="003D7C06"/>
    <w:rsid w:val="00533F12"/>
    <w:rsid w:val="00563B30"/>
    <w:rsid w:val="0057373E"/>
    <w:rsid w:val="0058095F"/>
    <w:rsid w:val="0058272E"/>
    <w:rsid w:val="00642AB9"/>
    <w:rsid w:val="00657DBC"/>
    <w:rsid w:val="006756C7"/>
    <w:rsid w:val="00695672"/>
    <w:rsid w:val="00752C31"/>
    <w:rsid w:val="007C1C5F"/>
    <w:rsid w:val="007C5CDA"/>
    <w:rsid w:val="0085792E"/>
    <w:rsid w:val="008612AB"/>
    <w:rsid w:val="008B2EA1"/>
    <w:rsid w:val="008E54D9"/>
    <w:rsid w:val="00941668"/>
    <w:rsid w:val="009523C0"/>
    <w:rsid w:val="00994165"/>
    <w:rsid w:val="00AC36D8"/>
    <w:rsid w:val="00BD5A36"/>
    <w:rsid w:val="00C8575B"/>
    <w:rsid w:val="00CB6011"/>
    <w:rsid w:val="00CD7810"/>
    <w:rsid w:val="00CE0097"/>
    <w:rsid w:val="00CF2023"/>
    <w:rsid w:val="00D00120"/>
    <w:rsid w:val="00D42C7E"/>
    <w:rsid w:val="00D564AB"/>
    <w:rsid w:val="00E27B92"/>
    <w:rsid w:val="00E54EE9"/>
    <w:rsid w:val="00E7373D"/>
    <w:rsid w:val="00E86967"/>
    <w:rsid w:val="00EA4DCD"/>
    <w:rsid w:val="00EC2714"/>
    <w:rsid w:val="00EF3B77"/>
    <w:rsid w:val="00F133C7"/>
    <w:rsid w:val="00F14782"/>
    <w:rsid w:val="00F30C6A"/>
    <w:rsid w:val="00F63B72"/>
    <w:rsid w:val="00F82FF1"/>
    <w:rsid w:val="00F93082"/>
    <w:rsid w:val="00FC7DBF"/>
    <w:rsid w:val="00F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11C24-8B07-4E00-8034-4FA1CBCC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5792E"/>
    <w:pPr>
      <w:keepNext/>
      <w:keepLines/>
      <w:spacing w:before="240"/>
      <w:jc w:val="both"/>
      <w:outlineLvl w:val="0"/>
    </w:pPr>
    <w:rPr>
      <w:rFonts w:ascii="Trebuchet MS" w:eastAsia="Trebuchet MS" w:hAnsi="Trebuchet MS" w:cs="Trebuchet MS"/>
      <w:color w:val="6B911C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character" w:customStyle="1" w:styleId="TitreCar">
    <w:name w:val="Titre Car"/>
    <w:link w:val="Titre"/>
    <w:uiPriority w:val="10"/>
    <w:qFormat/>
    <w:rsid w:val="0085792E"/>
    <w:rPr>
      <w:rFonts w:ascii="Trebuchet MS" w:eastAsia="Trebuchet MS" w:hAnsi="Trebuchet MS" w:cs="Trebuchet MS"/>
      <w:color w:val="90C226"/>
      <w:spacing w:val="-10"/>
      <w:sz w:val="56"/>
      <w:szCs w:val="56"/>
    </w:rPr>
  </w:style>
  <w:style w:type="paragraph" w:styleId="Titre">
    <w:name w:val="Title"/>
    <w:basedOn w:val="Normal"/>
    <w:next w:val="Corpsdetexte"/>
    <w:link w:val="TitreCar"/>
    <w:uiPriority w:val="10"/>
    <w:qFormat/>
    <w:rsid w:val="0085792E"/>
    <w:pPr>
      <w:pBdr>
        <w:bottom w:val="single" w:sz="4" w:space="1" w:color="92D050"/>
      </w:pBdr>
      <w:contextualSpacing/>
      <w:jc w:val="center"/>
    </w:pPr>
    <w:rPr>
      <w:rFonts w:ascii="Trebuchet MS" w:eastAsia="Trebuchet MS" w:hAnsi="Trebuchet MS" w:cs="Trebuchet MS"/>
      <w:color w:val="90C226"/>
      <w:spacing w:val="-10"/>
      <w:sz w:val="56"/>
      <w:szCs w:val="56"/>
    </w:rPr>
  </w:style>
  <w:style w:type="character" w:customStyle="1" w:styleId="TitreCar1">
    <w:name w:val="Titre Car1"/>
    <w:uiPriority w:val="10"/>
    <w:rsid w:val="0085792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792E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85792E"/>
    <w:rPr>
      <w:sz w:val="24"/>
      <w:szCs w:val="24"/>
    </w:rPr>
  </w:style>
  <w:style w:type="character" w:customStyle="1" w:styleId="Titre1Car">
    <w:name w:val="Titre 1 Car"/>
    <w:link w:val="Titre1"/>
    <w:uiPriority w:val="9"/>
    <w:qFormat/>
    <w:rsid w:val="0085792E"/>
    <w:rPr>
      <w:rFonts w:ascii="Trebuchet MS" w:eastAsia="Trebuchet MS" w:hAnsi="Trebuchet MS" w:cs="Trebuchet MS"/>
      <w:color w:val="6B911C"/>
      <w:sz w:val="32"/>
      <w:szCs w:val="32"/>
      <w:lang w:eastAsia="en-US"/>
    </w:rPr>
  </w:style>
  <w:style w:type="paragraph" w:styleId="Paragraphedeliste">
    <w:name w:val="List Paragraph"/>
    <w:basedOn w:val="Normal"/>
    <w:uiPriority w:val="34"/>
    <w:qFormat/>
    <w:rsid w:val="0085792E"/>
    <w:pPr>
      <w:ind w:left="720"/>
      <w:contextualSpacing/>
      <w:jc w:val="both"/>
    </w:pPr>
    <w:rPr>
      <w:rFonts w:ascii="Calibri" w:eastAsia="Trebuchet MS" w:hAnsi="Calibri" w:cs="Trebuchet MS"/>
      <w:color w:val="00000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page@lozere.chambagri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D3F73-1A41-415F-993F-3F9CF148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COPAGE</Company>
  <LinksUpToDate>false</LinksUpToDate>
  <CharactersWithSpaces>3257</CharactersWithSpaces>
  <SharedDoc>false</SharedDoc>
  <HLinks>
    <vt:vector size="6" baseType="variant">
      <vt:variant>
        <vt:i4>3211347</vt:i4>
      </vt:variant>
      <vt:variant>
        <vt:i4>0</vt:i4>
      </vt:variant>
      <vt:variant>
        <vt:i4>0</vt:i4>
      </vt:variant>
      <vt:variant>
        <vt:i4>5</vt:i4>
      </vt:variant>
      <vt:variant>
        <vt:lpwstr>mailto:copage@lozere.chambagri.fr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ngourabian</dc:creator>
  <cp:keywords/>
  <dc:description/>
  <cp:lastModifiedBy>GOURABIAN Nathalie</cp:lastModifiedBy>
  <cp:revision>3</cp:revision>
  <dcterms:created xsi:type="dcterms:W3CDTF">2021-12-30T14:42:00Z</dcterms:created>
  <dcterms:modified xsi:type="dcterms:W3CDTF">2021-12-31T16:22:00Z</dcterms:modified>
</cp:coreProperties>
</file>